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00" w:rsidRDefault="00B80400" w:rsidP="00B804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80400" w:rsidRDefault="00B80400" w:rsidP="00B804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0400" w:rsidRDefault="00B80400" w:rsidP="00B804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«НИЖНЕКОКУЙСКОЕ»</w:t>
      </w:r>
    </w:p>
    <w:p w:rsidR="00B80400" w:rsidRDefault="00B80400" w:rsidP="00B804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0400" w:rsidRDefault="00B80400" w:rsidP="00B804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80400" w:rsidRDefault="00B80400" w:rsidP="00B804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0400" w:rsidRDefault="00B80400" w:rsidP="00B80400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 октября 2019г.                                                                 №148 </w:t>
      </w:r>
    </w:p>
    <w:p w:rsidR="00B80400" w:rsidRDefault="00B80400" w:rsidP="00B80400">
      <w:pPr>
        <w:jc w:val="center"/>
        <w:rPr>
          <w:b/>
        </w:rPr>
      </w:pPr>
    </w:p>
    <w:p w:rsidR="00923B4F" w:rsidRDefault="007978A8" w:rsidP="00923B4F">
      <w:pPr>
        <w:jc w:val="center"/>
      </w:pPr>
      <w:r>
        <w:t>с.Нижний Кокуй</w:t>
      </w:r>
    </w:p>
    <w:p w:rsidR="00923B4F" w:rsidRDefault="00923B4F" w:rsidP="00923B4F">
      <w:pPr>
        <w:jc w:val="center"/>
      </w:pPr>
    </w:p>
    <w:p w:rsidR="00923B4F" w:rsidRDefault="00B80400" w:rsidP="00923B4F">
      <w:pPr>
        <w:jc w:val="center"/>
        <w:rPr>
          <w:b/>
        </w:rPr>
      </w:pPr>
      <w:r>
        <w:rPr>
          <w:b/>
        </w:rPr>
        <w:t>«</w:t>
      </w:r>
      <w:r w:rsidR="00923B4F">
        <w:rPr>
          <w:b/>
        </w:rPr>
        <w:t>Об установлении земельного налога на территории</w:t>
      </w:r>
      <w:r>
        <w:rPr>
          <w:b/>
        </w:rPr>
        <w:t xml:space="preserve"> сельского поселения «Нижнекокуйское»</w:t>
      </w:r>
    </w:p>
    <w:p w:rsidR="00663088" w:rsidRDefault="00663088" w:rsidP="00663088">
      <w:pPr>
        <w:shd w:val="clear" w:color="auto" w:fill="FFFFFF"/>
        <w:spacing w:after="150"/>
        <w:jc w:val="center"/>
      </w:pPr>
      <w:r>
        <w:rPr>
          <w:bCs/>
        </w:rPr>
        <w:t>(в редакции решения от 30.12.2021г. №67)</w:t>
      </w:r>
    </w:p>
    <w:p w:rsidR="00663088" w:rsidRDefault="00663088" w:rsidP="00923B4F">
      <w:pPr>
        <w:jc w:val="center"/>
        <w:rPr>
          <w:b/>
        </w:rPr>
      </w:pPr>
    </w:p>
    <w:p w:rsidR="00923B4F" w:rsidRDefault="00923B4F" w:rsidP="00923B4F">
      <w:pPr>
        <w:pStyle w:val="3"/>
        <w:spacing w:after="0"/>
        <w:ind w:left="0"/>
        <w:rPr>
          <w:b/>
          <w:sz w:val="28"/>
          <w:szCs w:val="28"/>
        </w:rPr>
      </w:pPr>
    </w:p>
    <w:p w:rsidR="00923B4F" w:rsidRDefault="00923B4F" w:rsidP="00923B4F">
      <w:pPr>
        <w:ind w:firstLine="709"/>
        <w:jc w:val="both"/>
      </w:pPr>
      <w:r>
        <w:t>В соответствии с пунктом 4 статьи 12, главой 31 Налогового кодекса Российской Федера</w:t>
      </w:r>
      <w:r w:rsidR="00F87F58">
        <w:t>ции, руководствуясь пунктом 2статьи 8</w:t>
      </w:r>
      <w:r>
        <w:t xml:space="preserve"> Устава</w:t>
      </w:r>
      <w:r w:rsidR="00DB7E1F">
        <w:t xml:space="preserve"> </w:t>
      </w:r>
      <w:r w:rsidR="006007AB">
        <w:t xml:space="preserve"> сельского поселения «Нижнекокуйское»</w:t>
      </w:r>
      <w:r w:rsidR="00A820A3">
        <w:t>, С</w:t>
      </w:r>
      <w:r w:rsidR="00264ACC">
        <w:t>овет сельского поселения «Нижнекокуйское»</w:t>
      </w:r>
      <w:r>
        <w:rPr>
          <w:i/>
        </w:rPr>
        <w:t xml:space="preserve"> </w:t>
      </w:r>
      <w:r>
        <w:t>решил:</w:t>
      </w:r>
    </w:p>
    <w:p w:rsidR="00923B4F" w:rsidRDefault="00923B4F" w:rsidP="00923B4F">
      <w:pPr>
        <w:ind w:firstLine="709"/>
        <w:jc w:val="both"/>
      </w:pPr>
    </w:p>
    <w:p w:rsidR="00923B4F" w:rsidRDefault="00923B4F" w:rsidP="00923B4F">
      <w:pPr>
        <w:ind w:firstLine="709"/>
        <w:jc w:val="both"/>
      </w:pPr>
      <w:r>
        <w:t xml:space="preserve">1. Ввести на территории </w:t>
      </w:r>
      <w:r w:rsidR="006007AB">
        <w:t>сельского поселения «Нижнекокуйское»</w:t>
      </w:r>
      <w:r>
        <w:rPr>
          <w:i/>
        </w:rPr>
        <w:t xml:space="preserve"> </w:t>
      </w:r>
      <w:r>
        <w:t>земельный налог (далее также – налог).</w:t>
      </w:r>
    </w:p>
    <w:p w:rsidR="00923B4F" w:rsidRDefault="00923B4F" w:rsidP="00923B4F">
      <w:pPr>
        <w:ind w:firstLine="709"/>
        <w:jc w:val="both"/>
      </w:pPr>
      <w:r>
        <w:t>2. Установить налоговые ставки в следующих размерах:</w:t>
      </w:r>
    </w:p>
    <w:p w:rsidR="00923B4F" w:rsidRDefault="00F87F58" w:rsidP="00923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1) 0,2</w:t>
      </w:r>
      <w:r w:rsidR="00923B4F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923B4F" w:rsidRDefault="00923B4F" w:rsidP="00923B4F">
      <w:pPr>
        <w:autoSpaceDE w:val="0"/>
        <w:autoSpaceDN w:val="0"/>
        <w:adjustRightInd w:val="0"/>
        <w:ind w:firstLine="709"/>
        <w:jc w:val="both"/>
      </w:pPr>
      <w:proofErr w:type="gramStart"/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</w:t>
      </w:r>
      <w:proofErr w:type="gramEnd"/>
      <w:r>
        <w:t xml:space="preserve">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23B4F" w:rsidRDefault="00923B4F" w:rsidP="00923B4F">
      <w:pPr>
        <w:ind w:firstLine="709"/>
        <w:jc w:val="both"/>
      </w:pPr>
      <w: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23B4F" w:rsidRDefault="00923B4F" w:rsidP="00923B4F">
      <w:pPr>
        <w:autoSpaceDE w:val="0"/>
        <w:autoSpaceDN w:val="0"/>
        <w:adjustRightInd w:val="0"/>
        <w:ind w:firstLine="709"/>
        <w:jc w:val="both"/>
      </w:pPr>
      <w:r>
        <w:rPr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t>;</w:t>
      </w:r>
    </w:p>
    <w:p w:rsidR="00923B4F" w:rsidRDefault="00F87F58" w:rsidP="00923B4F">
      <w:pPr>
        <w:autoSpaceDE w:val="0"/>
        <w:autoSpaceDN w:val="0"/>
        <w:adjustRightInd w:val="0"/>
        <w:ind w:firstLine="709"/>
        <w:jc w:val="both"/>
      </w:pPr>
      <w:r>
        <w:t>2) 0.06</w:t>
      </w:r>
      <w:r w:rsidR="00923B4F">
        <w:t xml:space="preserve"> процента в отношении прочих земельных уч</w:t>
      </w:r>
      <w:r>
        <w:t>астков:</w:t>
      </w:r>
    </w:p>
    <w:p w:rsidR="00F87F58" w:rsidRDefault="00F87F58" w:rsidP="00923B4F">
      <w:pPr>
        <w:autoSpaceDE w:val="0"/>
        <w:autoSpaceDN w:val="0"/>
        <w:adjustRightInd w:val="0"/>
        <w:ind w:firstLine="709"/>
        <w:jc w:val="both"/>
      </w:pPr>
      <w: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87F58" w:rsidRDefault="00F87F58" w:rsidP="00923B4F">
      <w:pPr>
        <w:autoSpaceDE w:val="0"/>
        <w:autoSpaceDN w:val="0"/>
        <w:adjustRightInd w:val="0"/>
        <w:ind w:firstLine="709"/>
        <w:jc w:val="both"/>
      </w:pPr>
      <w:r>
        <w:t>3) 1.5 процента в отношении прочих земельных участков.</w:t>
      </w:r>
    </w:p>
    <w:p w:rsidR="00663088" w:rsidRDefault="00663088" w:rsidP="00923B4F">
      <w:pPr>
        <w:autoSpaceDE w:val="0"/>
        <w:autoSpaceDN w:val="0"/>
        <w:adjustRightInd w:val="0"/>
        <w:ind w:firstLine="709"/>
        <w:jc w:val="both"/>
      </w:pPr>
    </w:p>
    <w:p w:rsidR="00663088" w:rsidRDefault="00663088" w:rsidP="00663088">
      <w:pPr>
        <w:shd w:val="clear" w:color="auto" w:fill="FFFFFF"/>
        <w:spacing w:after="150"/>
        <w:jc w:val="center"/>
      </w:pPr>
      <w:r>
        <w:rPr>
          <w:bCs/>
        </w:rPr>
        <w:t>(в редакции решения от 30.12.2021г. №67)</w:t>
      </w:r>
    </w:p>
    <w:p w:rsidR="00663088" w:rsidRDefault="00663088" w:rsidP="00923B4F">
      <w:pPr>
        <w:autoSpaceDE w:val="0"/>
        <w:autoSpaceDN w:val="0"/>
        <w:adjustRightInd w:val="0"/>
        <w:ind w:firstLine="709"/>
        <w:jc w:val="both"/>
      </w:pPr>
    </w:p>
    <w:p w:rsidR="00923B4F" w:rsidRDefault="00923B4F" w:rsidP="00923B4F">
      <w:pPr>
        <w:autoSpaceDE w:val="0"/>
        <w:autoSpaceDN w:val="0"/>
        <w:adjustRightInd w:val="0"/>
        <w:ind w:firstLine="709"/>
        <w:jc w:val="both"/>
      </w:pPr>
      <w:r>
        <w:t>3.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F87F58" w:rsidRDefault="00923B4F" w:rsidP="00324A4D">
      <w:pPr>
        <w:jc w:val="center"/>
      </w:pPr>
      <w:r>
        <w:t>4. </w:t>
      </w:r>
      <w:r w:rsidR="00324A4D">
        <w:t xml:space="preserve">Признать утратившим силу решения Совета сельского поселения «Нижнекокуйское» от 26.11.2016 года №39 </w:t>
      </w:r>
      <w:r w:rsidR="00324A4D" w:rsidRPr="00324A4D">
        <w:t>«Об установлении и введении земельного налога»</w:t>
      </w:r>
      <w:r w:rsidR="00324A4D">
        <w:t>,</w:t>
      </w:r>
    </w:p>
    <w:p w:rsidR="00324A4D" w:rsidRPr="00324A4D" w:rsidRDefault="00F87F58" w:rsidP="00324A4D">
      <w:pPr>
        <w:jc w:val="center"/>
      </w:pPr>
      <w:r>
        <w:t xml:space="preserve">5.Признать утратившим силу решения Совета сельского поселения «Нижнекокуйское» </w:t>
      </w:r>
      <w:r w:rsidR="00324A4D">
        <w:t xml:space="preserve"> от15.11.2018 года №115 «О внесении изменений в решение Совета сельского поселения «Нижнекокуйское» от 26.11.2016 года №39</w:t>
      </w:r>
      <w:r w:rsidR="00324A4D" w:rsidRPr="00324A4D">
        <w:t xml:space="preserve"> </w:t>
      </w:r>
      <w:r w:rsidR="00324A4D">
        <w:t>«</w:t>
      </w:r>
      <w:r w:rsidR="00324A4D" w:rsidRPr="00324A4D">
        <w:t>Об установлении и введении земельного налога»</w:t>
      </w:r>
      <w:r w:rsidR="00324A4D">
        <w:t xml:space="preserve"> </w:t>
      </w:r>
    </w:p>
    <w:p w:rsidR="00923B4F" w:rsidRDefault="00F87F58" w:rsidP="00324A4D">
      <w:pPr>
        <w:autoSpaceDE w:val="0"/>
        <w:autoSpaceDN w:val="0"/>
        <w:adjustRightInd w:val="0"/>
        <w:jc w:val="both"/>
      </w:pPr>
      <w:r>
        <w:t>6</w:t>
      </w:r>
      <w:r w:rsidR="00923B4F">
        <w:t>. 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923B4F" w:rsidRDefault="00824ED9" w:rsidP="00324A4D">
      <w:pPr>
        <w:autoSpaceDE w:val="0"/>
        <w:autoSpaceDN w:val="0"/>
        <w:adjustRightInd w:val="0"/>
        <w:ind w:firstLine="709"/>
        <w:jc w:val="both"/>
        <w:rPr>
          <w:b/>
          <w:i/>
          <w:color w:val="FF0000"/>
        </w:rPr>
      </w:pPr>
      <w:r>
        <w:t>7</w:t>
      </w:r>
      <w:r w:rsidR="00923B4F">
        <w:t>. Настоящее реше</w:t>
      </w:r>
      <w:r w:rsidR="00324A4D">
        <w:t>ние опубликовать</w:t>
      </w:r>
      <w:r w:rsidR="00F87F58">
        <w:t xml:space="preserve"> </w:t>
      </w:r>
      <w:r w:rsidR="00A820A3">
        <w:t xml:space="preserve">(обнародовать) на официальном сайте МР «Балейский район» в информационно-телекоммуникационной системе Интернет, </w:t>
      </w:r>
      <w:r w:rsidR="00324A4D" w:rsidRPr="00C013E5">
        <w:t>в газете «Балейская Новь»</w:t>
      </w:r>
    </w:p>
    <w:p w:rsidR="00923B4F" w:rsidRDefault="00824ED9" w:rsidP="00923B4F">
      <w:pPr>
        <w:autoSpaceDE w:val="0"/>
        <w:autoSpaceDN w:val="0"/>
        <w:adjustRightInd w:val="0"/>
        <w:ind w:firstLine="709"/>
        <w:jc w:val="both"/>
      </w:pPr>
      <w:r>
        <w:t>8</w:t>
      </w:r>
      <w:r w:rsidR="00923B4F">
        <w:t xml:space="preserve">. Настоящее решение в течение пяти дней со дня принятия направить в Межрайонную инспекцию ФНС России </w:t>
      </w:r>
      <w:r w:rsidR="006007AB">
        <w:t>№7</w:t>
      </w:r>
      <w:r w:rsidR="00923B4F">
        <w:t xml:space="preserve"> по Забайкальскому краю.</w:t>
      </w:r>
    </w:p>
    <w:p w:rsidR="00923B4F" w:rsidRDefault="00923B4F" w:rsidP="00923B4F">
      <w:pPr>
        <w:autoSpaceDE w:val="0"/>
        <w:autoSpaceDN w:val="0"/>
        <w:adjustRightInd w:val="0"/>
      </w:pPr>
    </w:p>
    <w:p w:rsidR="00923B4F" w:rsidRDefault="00923B4F" w:rsidP="00923B4F"/>
    <w:p w:rsidR="006007AB" w:rsidRDefault="006007AB" w:rsidP="006007AB">
      <w:pPr>
        <w:tabs>
          <w:tab w:val="left" w:pos="1545"/>
        </w:tabs>
      </w:pPr>
      <w:r>
        <w:t xml:space="preserve">Глава сельского поселения </w:t>
      </w:r>
    </w:p>
    <w:p w:rsidR="006007AB" w:rsidRDefault="006007AB" w:rsidP="006007AB">
      <w:pPr>
        <w:tabs>
          <w:tab w:val="left" w:pos="1545"/>
          <w:tab w:val="left" w:pos="5789"/>
        </w:tabs>
      </w:pPr>
      <w:r>
        <w:t xml:space="preserve">«Нижнекокуйское»                  </w:t>
      </w:r>
      <w:r>
        <w:tab/>
        <w:t xml:space="preserve">            В.Ю.Дутова</w:t>
      </w:r>
    </w:p>
    <w:p w:rsidR="00923B4F" w:rsidRDefault="00923B4F" w:rsidP="00923B4F"/>
    <w:sectPr w:rsidR="00923B4F" w:rsidSect="00E9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B4F"/>
    <w:rsid w:val="0013445A"/>
    <w:rsid w:val="00264ACC"/>
    <w:rsid w:val="00324A4D"/>
    <w:rsid w:val="006007AB"/>
    <w:rsid w:val="00657D92"/>
    <w:rsid w:val="00663088"/>
    <w:rsid w:val="0078377C"/>
    <w:rsid w:val="007978A8"/>
    <w:rsid w:val="00811F29"/>
    <w:rsid w:val="00824ED9"/>
    <w:rsid w:val="008905FB"/>
    <w:rsid w:val="00923B4F"/>
    <w:rsid w:val="00970CB2"/>
    <w:rsid w:val="009A0D4E"/>
    <w:rsid w:val="00A41E71"/>
    <w:rsid w:val="00A820A3"/>
    <w:rsid w:val="00A83DFD"/>
    <w:rsid w:val="00AD136F"/>
    <w:rsid w:val="00B80400"/>
    <w:rsid w:val="00C51F7E"/>
    <w:rsid w:val="00DB7E1F"/>
    <w:rsid w:val="00E1427A"/>
    <w:rsid w:val="00E97A81"/>
    <w:rsid w:val="00EA1928"/>
    <w:rsid w:val="00F8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23B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3B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23B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23B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23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EACF-B564-431B-B254-B45B0FCE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СП_Матусово</cp:lastModifiedBy>
  <cp:revision>22</cp:revision>
  <dcterms:created xsi:type="dcterms:W3CDTF">2011-10-07T20:37:00Z</dcterms:created>
  <dcterms:modified xsi:type="dcterms:W3CDTF">2022-01-13T00:27:00Z</dcterms:modified>
</cp:coreProperties>
</file>